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12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Республики Карелия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«О бюджете Республики Карелия на 2025 год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и на плановый период 2026 и 2027 годов»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МЕЖБЮДЖЕТНЫХ ТРАНСФЕРТОВ БЮДЖЕТАМ МУНИЦИПАЛЬНЫХ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ОБРАЗОВАНИЙ НА ПЛАНОВЫЙ ПЕРИОД 2026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 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дотаций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выравнивание бюджетной обеспеченности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районов и муниципальных округов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418" w:type="dxa"/>
        <w:jc w:val="right"/>
        <w:tblInd w:w="-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"/>
        <w:gridCol w:w="1072"/>
        <w:gridCol w:w="5024"/>
        <w:gridCol w:w="1701"/>
        <w:gridCol w:w="1559"/>
      </w:tblGrid>
      <w:tr w:rsidR="00C115F9" w:rsidTr="00C115F9">
        <w:trPr>
          <w:gridBefore w:val="1"/>
          <w:wBefore w:w="62" w:type="dxa"/>
          <w:trHeight w:val="462"/>
          <w:jc w:val="right"/>
        </w:trPr>
        <w:tc>
          <w:tcPr>
            <w:tcW w:w="9356" w:type="dxa"/>
            <w:gridSpan w:val="4"/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C115F9" w:rsidRPr="00C115F9" w:rsidRDefault="00C115F9" w:rsidP="00C115F9">
            <w:pPr>
              <w:spacing w:before="190"/>
              <w:jc w:val="right"/>
              <w:rPr>
                <w:color w:val="000000"/>
                <w:sz w:val="28"/>
                <w:szCs w:val="28"/>
              </w:rPr>
            </w:pPr>
            <w:r w:rsidRPr="00C115F9"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C115F9" w:rsidRPr="000C4EE6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№ пункта</w:t>
            </w: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C115F9" w:rsidRPr="000C4EE6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C115F9" w:rsidRPr="000C4EE6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F9" w:rsidRPr="000C4EE6" w:rsidRDefault="00C115F9" w:rsidP="00F16A03">
            <w:pPr>
              <w:jc w:val="center"/>
              <w:rPr>
                <w:color w:val="000000"/>
                <w:sz w:val="22"/>
                <w:szCs w:val="22"/>
              </w:rPr>
            </w:pPr>
            <w:r w:rsidRPr="000C4EE6">
              <w:rPr>
                <w:color w:val="000000"/>
                <w:sz w:val="22"/>
                <w:szCs w:val="22"/>
              </w:rPr>
              <w:t>4</w:t>
            </w:r>
          </w:p>
        </w:tc>
      </w:tr>
      <w:tr w:rsidR="00C115F9" w:rsidRPr="00517F47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</w:tcBorders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115F9" w:rsidRPr="00703638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70363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en-US"/>
              </w:rPr>
              <w:t> </w:t>
            </w:r>
            <w:r w:rsidRPr="00703638">
              <w:rPr>
                <w:sz w:val="28"/>
                <w:szCs w:val="28"/>
              </w:rPr>
              <w:t>873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13 016,0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2.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83 132,0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77 642,0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23 585,0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14 109,0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31 142,0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25 951,0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66 639,0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66 763,0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90 217,0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88 373,0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94 210,0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104 580,0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33 405,0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14 383,0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49 115,0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51 678,0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108 617,0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116 757,0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Сегежский муниципальный округ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3 851,0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4 768,0</w:t>
            </w:r>
          </w:p>
        </w:tc>
      </w:tr>
      <w:tr w:rsidR="00C115F9" w:rsidRPr="000951E5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17F47">
              <w:rPr>
                <w:sz w:val="28"/>
                <w:szCs w:val="28"/>
              </w:rPr>
              <w:t>.</w:t>
            </w: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1" w:type="dxa"/>
            <w:vAlign w:val="center"/>
          </w:tcPr>
          <w:p w:rsidR="00C115F9" w:rsidRPr="000951E5" w:rsidRDefault="00703638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50 814,0</w:t>
            </w:r>
          </w:p>
        </w:tc>
        <w:tc>
          <w:tcPr>
            <w:tcW w:w="1559" w:type="dxa"/>
            <w:vAlign w:val="center"/>
          </w:tcPr>
          <w:p w:rsidR="00C115F9" w:rsidRPr="000951E5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45 980,0</w:t>
            </w:r>
          </w:p>
        </w:tc>
      </w:tr>
      <w:tr w:rsidR="00C115F9" w:rsidRPr="00517F47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1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166 400,0</w:t>
            </w:r>
          </w:p>
        </w:tc>
        <w:tc>
          <w:tcPr>
            <w:tcW w:w="1559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156 000,0</w:t>
            </w:r>
          </w:p>
        </w:tc>
      </w:tr>
      <w:tr w:rsidR="00C115F9" w:rsidRPr="003A43BD" w:rsidTr="00C115F9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  <w:gridSpan w:val="2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C115F9" w:rsidRPr="00517F47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17F4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32</w:t>
            </w:r>
            <w:r w:rsidRPr="00517F47">
              <w:rPr>
                <w:sz w:val="28"/>
                <w:szCs w:val="28"/>
              </w:rPr>
              <w:t xml:space="preserve"> 000,0</w:t>
            </w:r>
          </w:p>
        </w:tc>
        <w:tc>
          <w:tcPr>
            <w:tcW w:w="1559" w:type="dxa"/>
            <w:vAlign w:val="center"/>
          </w:tcPr>
          <w:p w:rsidR="00C115F9" w:rsidRPr="003A43BD" w:rsidRDefault="00C115F9" w:rsidP="00F16A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  <w:r w:rsidRPr="00517F47">
              <w:rPr>
                <w:sz w:val="28"/>
                <w:szCs w:val="28"/>
              </w:rPr>
              <w:t xml:space="preserve"> 000,0</w:t>
            </w:r>
          </w:p>
        </w:tc>
      </w:tr>
      <w:tr w:rsidR="00EF68CE" w:rsidTr="00C115F9">
        <w:trPr>
          <w:gridBefore w:val="1"/>
          <w:wBefore w:w="62" w:type="dxa"/>
          <w:jc w:val="right"/>
        </w:trPr>
        <w:tc>
          <w:tcPr>
            <w:tcW w:w="9356" w:type="dxa"/>
            <w:gridSpan w:val="4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</w:t>
            </w:r>
          </w:p>
          <w:p w:rsidR="00EF68CE" w:rsidRDefault="00A62FEF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муниципальных районов, муниципальных округов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плановый период 2026 и 2027 годов</w:t>
            </w:r>
            <w:proofErr w:type="gramEnd"/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0" w:name="__bookmark_2"/>
      <w:bookmarkEnd w:id="0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3 513 639,6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3 294 037,2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489 933,4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459 312,6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265 313,6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248 731,6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133 969,1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125 596,0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260 499,7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244 218,4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393 703,0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369 096,5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168 298,1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157 779,5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169 920,3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159 300,3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358 989,9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336 553,0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154 027,5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144 400,8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297 294,7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278 713,9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226 811,2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212 635,5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467 749,8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211 080,9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197 888,3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269 704,9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252 848,4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405 030,3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379 715,9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384 369,3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360 346,2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196 494,1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184 213,3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442 000,5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414 375,3</w:t>
            </w:r>
          </w:p>
        </w:tc>
      </w:tr>
      <w:tr w:rsidR="006D68FC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8 840 013,3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68FC" w:rsidRDefault="006D68FC" w:rsidP="00665B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8 287 512,5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3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" w:name="__bookmark_3"/>
      <w:bookmarkEnd w:id="1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3 181,3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2 982,3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3 276,5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1 497,4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1 141,3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675,5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1 475,4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1 147,0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854,9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1 263,1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1 082,3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23 097,9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21 654,3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C115F9" w:rsidRDefault="00C115F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4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на плановый период 2026 года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2" w:name="__bookmark_4"/>
      <w:bookmarkEnd w:id="2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3120"/>
        <w:gridCol w:w="2551"/>
        <w:gridCol w:w="2551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70"/>
            </w:tblGrid>
            <w:tr w:rsidR="00EF68CE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2"/>
            </w:tblGrid>
            <w:tr w:rsidR="00EF68CE">
              <w:trPr>
                <w:jc w:val="center"/>
              </w:trPr>
              <w:tc>
                <w:tcPr>
                  <w:tcW w:w="49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 субвенции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      </w:r>
                  <w:proofErr w:type="gramEnd"/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70"/>
            </w:tblGrid>
            <w:tr w:rsidR="00EF68CE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65 302,4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93 922,5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5 905,4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15 092,0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4 504,3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6 367,9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2 468,0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2 122,1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3 510,3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5 731,4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8 213,0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9 904,0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3 888,4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3 296,6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2 844,8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2 421,4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8 014,6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8 438,4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1 429,9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2 069,7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7 976,4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7 450,9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3 419,5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6 057,8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5 898,1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10 492,8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4 429,9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3 469,7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6 150,7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7 510,5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375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</w:t>
            </w:r>
          </w:p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6 742,1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11 977,5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8 609,7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10 396,4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3 115,0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3 409,6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8 022,0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11 059,2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160 444,5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221 190,4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  <w:p w:rsidR="00EF68CE" w:rsidRDefault="00EF68CE">
            <w:pPr>
              <w:spacing w:before="190" w:after="190"/>
              <w:jc w:val="right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5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на плановый период 2027 года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ind w:left="840"/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3" w:name="__bookmark_5"/>
      <w:bookmarkEnd w:id="3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3120"/>
        <w:gridCol w:w="2551"/>
        <w:gridCol w:w="2551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70"/>
            </w:tblGrid>
            <w:tr w:rsidR="00EF68CE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2"/>
            </w:tblGrid>
            <w:tr w:rsidR="00EF68CE">
              <w:trPr>
                <w:jc w:val="center"/>
              </w:trPr>
              <w:tc>
                <w:tcPr>
                  <w:tcW w:w="49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 субвенции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      </w:r>
                  <w:proofErr w:type="gramEnd"/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70"/>
            </w:tblGrid>
            <w:tr w:rsidR="00EF68CE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F68CE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61 221,0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88 052,4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5 536,3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14 148,7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4 222,8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5 969,9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2 313,7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1 989,5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3 290,8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5 373,1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7 699,8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9 285,0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3 645,4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3 090,5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2 666,9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2 270,0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7 513,6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7 910,9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1 940,4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7 478,0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6 985,2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3 205,9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5 679,2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5 529,5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9 837,0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4 152,9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3 252,9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5 766,3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7 041,1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6375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</w:t>
            </w:r>
          </w:p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6 320,6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11 228,9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8 071,5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9 746,6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2 920,5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3 196,5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7 520,7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10 368,2</w:t>
            </w:r>
          </w:p>
        </w:tc>
      </w:tr>
      <w:tr w:rsidR="00476B4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150 416,7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6B43" w:rsidRDefault="00476B43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207 366,0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6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 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городских и сельских поселений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4" w:name="__bookmark_6"/>
      <w:bookmarkEnd w:id="4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9 175,0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4 572,8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4 287,0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1 719,0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5 308,2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4 976,0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5 422,0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 w:rsidP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2 265,0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7 240,2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6 788,0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2 531,0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4 642,5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435A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3 736,0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51 395,2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48 183,0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7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единой субвенции бюджетам муниципальных районов, муниципальных округов и городских округов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5" w:name="__bookmark_7"/>
      <w:bookmarkEnd w:id="5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9 140,6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2 314,5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1 780,1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1 668,6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1 643,9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2 223,6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1 241,8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1 652,9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1 963,6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1 428,5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1 445,7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1 316,1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1 751,2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1 334,7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1 441,5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1 889,3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1 738,9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1 272,8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2 086,9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1 958,0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41 772,4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39 161,8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  <w:p w:rsidR="00EF68CE" w:rsidRDefault="00EF68CE">
            <w:pPr>
              <w:spacing w:before="190" w:after="190"/>
              <w:jc w:val="right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8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образований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6" w:name="__bookmark_8"/>
      <w:bookmarkEnd w:id="6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898,0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1 980,1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Калевальское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898,0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Юшкозерское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Луусалмское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1 082,1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Рабочеостровское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Кривопорожское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Куземское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1 845,9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Гирвасское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Кончезерское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Кяппесельгское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Кедрозерское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Янишпольское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1 777,4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Лахденпохское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Куркиекское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Мийнальское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Элисенваарское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Хийтольское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2 081,4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Чупинское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Кестеньгское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Плотинское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Амбарнское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Малиновараккское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3 143,8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3 267,0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Пиндушское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Повенецкое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Челмужское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Паданское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Великогубское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Чебинское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2 083,9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Лендерское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Суккозерское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Ругозерское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Воломское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Пенингское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Ледмозерское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Ребольское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3 962,2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Олонецкое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1 311,2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1 362,8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Мегрегское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Куйтежское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Туксинское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Видлицкое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Коверское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4 603,8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4 784,2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Нововилговское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Ладва-Веткинское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Пайское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Гарнизонное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Шокшинское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Шелтозерское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Рыборецкое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Чалнинское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Ведлозерское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Крошнозерское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Святозерское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Эссойльское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2 083,9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Пяльмское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Куганаволокское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Кубовское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Авдеевское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Красноборское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1 331,5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1 082,9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31 770,6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32 977,4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  <w:p w:rsidR="00EF68CE" w:rsidRDefault="00EF68CE">
            <w:pPr>
              <w:spacing w:before="190" w:after="190"/>
              <w:jc w:val="right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9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образований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7" w:name="__bookmark_9"/>
      <w:bookmarkEnd w:id="7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1 211,8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Калевальское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Юшкозерское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Луусалмское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Кемское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Рабочеостровское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Кривопорожское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Куземское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Кондопожское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Гирвасское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Кончезерское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Кяппесельгское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Кедрозерское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Янишпольское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Лахденпохское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Куркиекское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Мийнальское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Элисенваарское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Хийтольское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Лоухское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Чупинское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Кестеньгское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Плотинское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Амбарнское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Малиновараккское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Медвежьегорское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Пиндушское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Повенецкое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Челмужское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Паданское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Толвуйское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Великогубское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Чебинское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343,0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Лендерское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Суккозерское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Ругозерское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Воломское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Пенингское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Ледмозерское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Ребольское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Олонецкое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Мегрегское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Куйтежское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Туксинское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Видлицкое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Коверское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Нововилговское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Ладва-Веткинское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Пайское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Гарнизонное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Шокшинское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Шелтозерское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Рыборецкое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Пряжинское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Чалнинское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Ведлозерское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Крошнозерское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Святозерское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Эссойльское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343,0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Пудожское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Пяльмское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Куганаволокское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Кубовское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Авдеевское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Красноборское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7 481,4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>
            <w:pPr>
              <w:spacing w:before="190" w:after="190"/>
              <w:jc w:val="right"/>
            </w:pPr>
          </w:p>
          <w:p w:rsidR="00C115F9" w:rsidRDefault="00C115F9" w:rsidP="00C115F9">
            <w:pPr>
              <w:spacing w:before="190" w:after="190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10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8" w:name="__bookmark_10"/>
      <w:bookmarkEnd w:id="8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47,3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11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родителя»,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9" w:name="__bookmark_11"/>
      <w:bookmarkEnd w:id="9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58 751,4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70 501,3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10 218,4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10 218,4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5 487,3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1 908,9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5 457,5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7 422,0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11 034,0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822,3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1 951,7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1 685,2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7 971,8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13 286,4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1 838,7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6 329,3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6 268,9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4 523,1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3 015,4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8 378,0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4 189,0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2 006,2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7 824,9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160 669,3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156 498,9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12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 w:rsidP="00303F4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субвенции бюджетам муниципальных районов на осуществление переданных полномочий Российской Федерации на государственную регистрацию актов гражданского состояния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0" w:name="__bookmark_12"/>
      <w:bookmarkEnd w:id="10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13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государственной программы Республики Карелия «Развитие образования» (в целях частичной компенсации расходов на оплату труда работников бюджетной сферы)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1" w:name="__bookmark_13"/>
      <w:bookmarkEnd w:id="11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55 730,9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52 247,7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7 432,6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2 955,7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2 771,0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1 887,2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3 266,9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3 062,8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9 405,0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8 817,2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4 170,3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1 343,1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6 726,1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6 305,7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2 028,7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5 720,6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3 693,7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6 032,4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5 655,4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3 659,2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2 864,1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8 019,4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7 518,2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8 460,1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2 905,6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138 682,0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130 014,4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14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2" w:name="__bookmark_14"/>
      <w:bookmarkEnd w:id="12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13 285,4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6 041,5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5 644,7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9 663,8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9 076,7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5 428,1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10 776,3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10 370,2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6 718,0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6 975,9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8 431,0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7 918,5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4 386,8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8 002,3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7 478,7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7 072,5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6 562,4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4 401,8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3 633,2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4 928,4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4 487,8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4 126,1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3 875,1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12 126,9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11 389,6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15 165,0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14 406,4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4 580,9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138 392,1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129 742,6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15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 на реализацию мероприятий по модернизации школьных систем образования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3" w:name="__bookmark_15"/>
      <w:bookmarkEnd w:id="13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66 672,6</w:t>
            </w:r>
            <w:r w:rsidR="009F566C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9F566C">
              <w:rPr>
                <w:color w:val="000000"/>
                <w:sz w:val="28"/>
                <w:szCs w:val="28"/>
              </w:rPr>
              <w:t>0000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66 672,6</w:t>
            </w:r>
            <w:r w:rsidR="009F566C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9F566C">
              <w:rPr>
                <w:color w:val="000000"/>
                <w:sz w:val="28"/>
                <w:szCs w:val="28"/>
              </w:rPr>
              <w:t>0000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16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муниципальных районов, муниципальных округов и городских округов на реализацию мероприятий по организации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бесплатного</w:t>
            </w:r>
            <w:proofErr w:type="gramEnd"/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горячего питания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, получающих начальное общее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образование в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государственных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и муниципальных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образовательных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организациях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, на плановый период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4" w:name="__bookmark_16"/>
      <w:bookmarkEnd w:id="14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189 732,1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8 651,2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8 697,5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20 517,2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7 195,3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4 503,3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15 319,6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12 711,0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10 379,8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15 045,8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7 718,8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11 030,7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19 040,7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19 190,3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7 556,9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386 221,0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17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субсидий бюджетам муниципальных районов, муниципальных округов и городских округов </w:t>
            </w:r>
            <w:r w:rsidR="006B1ED8">
              <w:rPr>
                <w:b/>
                <w:bCs/>
                <w:color w:val="000000"/>
                <w:sz w:val="28"/>
                <w:szCs w:val="28"/>
              </w:rPr>
              <w:t xml:space="preserve">на реализацию мероприятий по закупке и монтажу оборудования для создания «умных» </w:t>
            </w:r>
            <w:r>
              <w:rPr>
                <w:b/>
                <w:bCs/>
                <w:color w:val="000000"/>
                <w:sz w:val="28"/>
                <w:szCs w:val="28"/>
              </w:rPr>
              <w:t>спортивных площадок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5" w:name="__bookmark_17"/>
      <w:bookmarkEnd w:id="15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47 069,8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23 534,9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148 879,2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172 879,2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70 604,7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  <w:p w:rsidR="00EF68CE" w:rsidRDefault="00EF68CE">
            <w:pPr>
              <w:spacing w:before="190" w:after="190"/>
              <w:jc w:val="right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18</w:t>
                  </w:r>
                </w:p>
                <w:p w:rsidR="00EF68CE" w:rsidRDefault="00A62FEF" w:rsidP="004038F8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</w:t>
                  </w:r>
                  <w:r w:rsidR="004038F8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субсидий бюджетам городских округов на реализацию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6" w:name="__bookmark_18"/>
      <w:bookmarkEnd w:id="16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130 217,3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88 393,9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130 217,3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88 393,9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19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7" w:name="__bookmark_19"/>
      <w:bookmarkEnd w:id="17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17 937,5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17 937,5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2 899,0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1 207,9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1 932,7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2 355,4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2 569,6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2 569,6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1 581,3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1 630,7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2 899,0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1 087,1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1 383,6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2 174,2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1 449,5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51 435,0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51 435,0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20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районов на подготовку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проведение празднования на федеральном уровне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памятных дат субъектов Российской Федерации</w:t>
            </w:r>
          </w:p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8" w:name="__bookmark_20"/>
      <w:bookmarkEnd w:id="18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26 648,4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26 648,4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EF68CE">
            <w:pPr>
              <w:spacing w:before="190" w:after="190"/>
              <w:jc w:val="right"/>
            </w:pPr>
          </w:p>
          <w:p w:rsidR="00EF68CE" w:rsidRDefault="00EF68CE">
            <w:pPr>
              <w:spacing w:before="190" w:after="190"/>
              <w:jc w:val="right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21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обеспечение жильем молодых семей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19" w:name="__bookmark_21"/>
      <w:bookmarkEnd w:id="19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30 963,90000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31 903,10200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5 160,65000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5 160,65000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5 317,18300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5 160,65000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5 317,18300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5 160,65000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5 317,18300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5 317,18300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5 160,65000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5 317,18300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5 160,65000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5 317,18300</w:t>
            </w:r>
          </w:p>
        </w:tc>
      </w:tr>
      <w:tr w:rsidR="00631146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61 927,80000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146" w:rsidRDefault="00631146" w:rsidP="00FD4F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63 806,20000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/>
    <w:p w:rsidR="00C115F9" w:rsidRDefault="00C115F9"/>
    <w:p w:rsidR="00C115F9" w:rsidRDefault="00C115F9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22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образований на реализацию мероприятий по формированию современной городской среды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20" w:name="__bookmark_22"/>
      <w:bookmarkEnd w:id="20"/>
    </w:p>
    <w:tbl>
      <w:tblPr>
        <w:tblOverlap w:val="never"/>
        <w:tblW w:w="9436" w:type="dxa"/>
        <w:tblLayout w:type="fixed"/>
        <w:tblLook w:val="01E0"/>
      </w:tblPr>
      <w:tblGrid>
        <w:gridCol w:w="1133"/>
        <w:gridCol w:w="4334"/>
        <w:gridCol w:w="1984"/>
        <w:gridCol w:w="1985"/>
      </w:tblGrid>
      <w:tr w:rsidR="00EF68CE" w:rsidTr="008A5704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 w:rsidTr="008A5704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 w:rsidTr="008A5704">
              <w:trPr>
                <w:trHeight w:val="320"/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 w:rsidTr="008A5704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67 037,12300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68 069,98400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5 697,85800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5 785,64700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Беломорский </w:t>
            </w:r>
          </w:p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2 460,40500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2 498,31300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Калевальское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927,10900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941,39300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356,58000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362,07400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Кемское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2 897,21600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2 941,85400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Рабочеостровское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416,01100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422,42000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Кондопожское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6 985,51000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7 093,13800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Кончезерское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445,72600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452,59300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Лахденпохское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2 897,21600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2 941,85400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Лоухское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1 675,92800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1 701,75000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Чупинское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1 693,75700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1 719,85300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Медвежьегорское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3 244,88200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3 294,87700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Пиндушское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933,54700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947,93100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Повенецкое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534,87100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543,11200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1 738,33000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1 765,11300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Ледмозерское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222,86300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226,29700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Олонецкое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1 931,47700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1 961,23600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Туксинское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1 857,19000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1 885,80400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1 139,07600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1 156,62700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Видлицкое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1 671,47100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1 697,22400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4 796,50200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4 870,40300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505,15600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512,93900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534,87100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543,11200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668,58800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678,88900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Нововилговское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564,58600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573,28400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346,67500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352,01700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861,73600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875,01300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Мелиоративное </w:t>
            </w:r>
          </w:p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267,43500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271,55600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Пряжинское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757,73400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769,40800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237,72000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241,38300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Эссойльское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950,88100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965,53200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Пудожское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4 683,83300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4 755,99800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Пяльмское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178,29000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181,03700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321,91300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326,87300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8 240,97000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8 367,94100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Сортавальский </w:t>
            </w:r>
          </w:p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15 362,67400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15 599,37100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Суоярвский </w:t>
            </w:r>
          </w:p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4 249,25000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4 314,72000</w:t>
            </w:r>
          </w:p>
        </w:tc>
      </w:tr>
      <w:tr w:rsidR="008A5704" w:rsidTr="008A5704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150 292,96000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704" w:rsidRDefault="008A5704" w:rsidP="00D57F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152 608,57000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23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городских округов на реализацию отдельных мероприятий по социально-экономическому развитию столицы Республики Карелия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21" w:name="__bookmark_23"/>
      <w:bookmarkEnd w:id="21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116 508,3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116 508,3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116 508,3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116 508,3</w:t>
            </w:r>
          </w:p>
        </w:tc>
      </w:tr>
    </w:tbl>
    <w:p w:rsidR="00EF68CE" w:rsidRDefault="00EF68CE">
      <w:pPr>
        <w:rPr>
          <w:vanish/>
        </w:rPr>
      </w:pPr>
    </w:p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15F9" w:rsidRDefault="00C115F9"/>
          <w:p w:rsidR="00C115F9" w:rsidRDefault="00C115F9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24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округов на реализацию мероприятий федеральной целевой программы «Развитие Республики Карелия на период до 2030 года»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22" w:name="__bookmark_24"/>
      <w:bookmarkEnd w:id="22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85 568,8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470 628,3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556 197,1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F68CE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8CE" w:rsidRDefault="00EF68CE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F68CE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</w:t>
                  </w:r>
                  <w:r w:rsidR="00C115F9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  <w:p w:rsidR="00EF68CE" w:rsidRDefault="00A62FE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F68CE" w:rsidRDefault="00A62FE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 на реализацию государственных программ субъектов Российской Федерации в области использования и охраны водных объектов на плановый период 2026 и 2027 годов</w:t>
            </w:r>
          </w:p>
        </w:tc>
      </w:tr>
    </w:tbl>
    <w:p w:rsidR="00EF68CE" w:rsidRDefault="00EF68CE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F68CE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F68CE" w:rsidRDefault="00A62FEF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F68CE" w:rsidRDefault="00EF68CE">
      <w:pPr>
        <w:rPr>
          <w:vanish/>
        </w:rPr>
      </w:pPr>
      <w:bookmarkStart w:id="23" w:name="__bookmark_25"/>
      <w:bookmarkEnd w:id="23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4822"/>
        <w:gridCol w:w="1700"/>
        <w:gridCol w:w="1700"/>
      </w:tblGrid>
      <w:tr w:rsidR="00EF68CE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250"/>
            </w:tblGrid>
            <w:tr w:rsidR="00EF68CE">
              <w:trPr>
                <w:jc w:val="center"/>
              </w:trPr>
              <w:tc>
                <w:tcPr>
                  <w:tcW w:w="3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2026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2027 год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F68CE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6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672"/>
            </w:tblGrid>
            <w:tr w:rsidR="00EF68CE">
              <w:trPr>
                <w:jc w:val="center"/>
              </w:trPr>
              <w:tc>
                <w:tcPr>
                  <w:tcW w:w="46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68CE" w:rsidRDefault="00EF68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F68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68CE" w:rsidRDefault="00A62FEF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F68CE" w:rsidRDefault="00EF68CE">
            <w:pPr>
              <w:spacing w:line="1" w:lineRule="auto"/>
            </w:pP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32 639,6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8CE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EF68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32 639,6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68CE" w:rsidRDefault="00A62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A62FEF" w:rsidRDefault="00A62FEF"/>
    <w:sectPr w:rsidR="00A62FEF" w:rsidSect="00EF68CE">
      <w:headerReference w:type="default" r:id="rId6"/>
      <w:footerReference w:type="default" r:id="rId7"/>
      <w:pgSz w:w="11905" w:h="16837"/>
      <w:pgMar w:top="1133" w:right="850" w:bottom="1133" w:left="1700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A8" w:rsidRDefault="006A40A8" w:rsidP="00EF68CE">
      <w:r>
        <w:separator/>
      </w:r>
    </w:p>
  </w:endnote>
  <w:endnote w:type="continuationSeparator" w:id="0">
    <w:p w:rsidR="006A40A8" w:rsidRDefault="006A40A8" w:rsidP="00EF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ayout w:type="fixed"/>
      <w:tblLook w:val="01E0"/>
    </w:tblPr>
    <w:tblGrid>
      <w:gridCol w:w="9570"/>
    </w:tblGrid>
    <w:tr w:rsidR="00EF68CE">
      <w:tc>
        <w:tcPr>
          <w:tcW w:w="9570" w:type="dxa"/>
        </w:tcPr>
        <w:p w:rsidR="00EF68CE" w:rsidRDefault="00A62FE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F68CE" w:rsidRDefault="00EF68CE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A8" w:rsidRDefault="006A40A8" w:rsidP="00EF68CE">
      <w:r>
        <w:separator/>
      </w:r>
    </w:p>
  </w:footnote>
  <w:footnote w:type="continuationSeparator" w:id="0">
    <w:p w:rsidR="006A40A8" w:rsidRDefault="006A40A8" w:rsidP="00EF6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ayout w:type="fixed"/>
      <w:tblLook w:val="01E0"/>
    </w:tblPr>
    <w:tblGrid>
      <w:gridCol w:w="9570"/>
    </w:tblGrid>
    <w:tr w:rsidR="00EF68CE">
      <w:tc>
        <w:tcPr>
          <w:tcW w:w="9570" w:type="dxa"/>
        </w:tcPr>
        <w:p w:rsidR="00EF68CE" w:rsidRDefault="002F36F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A62FE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A5704">
            <w:rPr>
              <w:noProof/>
              <w:color w:val="000000"/>
              <w:sz w:val="28"/>
              <w:szCs w:val="28"/>
            </w:rPr>
            <w:t>28</w:t>
          </w:r>
          <w:r>
            <w:fldChar w:fldCharType="end"/>
          </w:r>
        </w:p>
        <w:p w:rsidR="00EF68CE" w:rsidRDefault="00EF68CE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8CE"/>
    <w:rsid w:val="000E1E08"/>
    <w:rsid w:val="00117491"/>
    <w:rsid w:val="002F36F9"/>
    <w:rsid w:val="00303F46"/>
    <w:rsid w:val="00313F7D"/>
    <w:rsid w:val="003918D9"/>
    <w:rsid w:val="004038F8"/>
    <w:rsid w:val="00435A3E"/>
    <w:rsid w:val="00476B43"/>
    <w:rsid w:val="005F60F3"/>
    <w:rsid w:val="00631146"/>
    <w:rsid w:val="006A40A8"/>
    <w:rsid w:val="006B1ED8"/>
    <w:rsid w:val="006D3688"/>
    <w:rsid w:val="006D68FC"/>
    <w:rsid w:val="006F1F9E"/>
    <w:rsid w:val="00703638"/>
    <w:rsid w:val="00766375"/>
    <w:rsid w:val="008A5704"/>
    <w:rsid w:val="0091392B"/>
    <w:rsid w:val="0091788C"/>
    <w:rsid w:val="009F566C"/>
    <w:rsid w:val="00A62FEF"/>
    <w:rsid w:val="00B02CA0"/>
    <w:rsid w:val="00C115F9"/>
    <w:rsid w:val="00D66CAD"/>
    <w:rsid w:val="00EE4A9E"/>
    <w:rsid w:val="00EF20B1"/>
    <w:rsid w:val="00E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F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EF68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5599</Words>
  <Characters>31917</Characters>
  <Application>Microsoft Office Word</Application>
  <DocSecurity>0</DocSecurity>
  <Lines>265</Lines>
  <Paragraphs>74</Paragraphs>
  <ScaleCrop>false</ScaleCrop>
  <Company/>
  <LinksUpToDate>false</LinksUpToDate>
  <CharactersWithSpaces>37442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mikov.n</dc:creator>
  <cp:lastModifiedBy>mikov.n</cp:lastModifiedBy>
  <cp:revision>12</cp:revision>
  <cp:lastPrinted>2024-10-28T12:17:00Z</cp:lastPrinted>
  <dcterms:created xsi:type="dcterms:W3CDTF">2024-10-28T15:35:00Z</dcterms:created>
  <dcterms:modified xsi:type="dcterms:W3CDTF">2024-10-31T09:41:00Z</dcterms:modified>
</cp:coreProperties>
</file>